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9A435B" w14:textId="49514204" w:rsidR="00C71836" w:rsidRDefault="000C2CBA">
      <w:r w:rsidRPr="000C2CBA">
        <w:drawing>
          <wp:inline distT="0" distB="0" distL="0" distR="0" wp14:anchorId="4D5E7A8E" wp14:editId="0C4CF269">
            <wp:extent cx="7059295" cy="5760720"/>
            <wp:effectExtent l="0" t="0" r="8255" b="0"/>
            <wp:docPr id="1114611608" name="Obrázek 1" descr="Obsah obrázku Letecké snímkování, předměstí, dům, Urbánní design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4611608" name="Obrázek 1" descr="Obsah obrázku Letecké snímkování, předměstí, dům, Urbánní design&#10;&#10;Obsah generovaný pomocí AI může být nesprávný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059295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71836" w:rsidSect="000C2CBA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2CBA"/>
    <w:rsid w:val="000C2CBA"/>
    <w:rsid w:val="00C71836"/>
    <w:rsid w:val="00DD5242"/>
    <w:rsid w:val="00ED7A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0F289B"/>
  <w15:chartTrackingRefBased/>
  <w15:docId w15:val="{AA444401-2CDC-4984-B894-EE90002230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0C2CB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0C2CB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2CB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0C2CB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0C2CB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0C2CB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0C2CB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0C2CB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0C2CB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0C2CB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0C2CB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2CB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0C2CBA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0C2CBA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0C2CBA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0C2CBA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0C2CBA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0C2CBA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0C2CB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0C2CB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0C2CB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0C2CB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0C2CB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0C2CBA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0C2CBA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0C2CBA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0C2CB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0C2CBA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0C2CBA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Státní pozemkový úřad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Dočekalová Markéta Mgr.</dc:creator>
  <cp:keywords/>
  <dc:description/>
  <cp:lastModifiedBy>Dočekalová Markéta Mgr.</cp:lastModifiedBy>
  <cp:revision>1</cp:revision>
  <dcterms:created xsi:type="dcterms:W3CDTF">2026-01-22T09:36:00Z</dcterms:created>
  <dcterms:modified xsi:type="dcterms:W3CDTF">2026-01-22T09:37:00Z</dcterms:modified>
</cp:coreProperties>
</file>